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A70" w:rsidRPr="00365A70" w:rsidRDefault="00365A70" w:rsidP="00365A70">
      <w:pPr>
        <w:jc w:val="center"/>
        <w:rPr>
          <w:b/>
        </w:rPr>
      </w:pPr>
      <w:r w:rsidRPr="00365A70">
        <w:rPr>
          <w:b/>
        </w:rPr>
        <w:t xml:space="preserve">ПРИЗЕР </w:t>
      </w:r>
      <w:r w:rsidRPr="00365A70">
        <w:rPr>
          <w:b/>
        </w:rPr>
        <w:t>Регионального этапа чемпионата профессионального мастерства "Профессионалы" Ростовской области</w:t>
      </w:r>
      <w:r>
        <w:rPr>
          <w:b/>
        </w:rPr>
        <w:t xml:space="preserve"> </w:t>
      </w:r>
      <w:r w:rsidRPr="00365A70">
        <w:rPr>
          <w:b/>
        </w:rPr>
        <w:t>2024</w:t>
      </w:r>
    </w:p>
    <w:p w:rsidR="00365A70" w:rsidRDefault="00365A70" w:rsidP="00365A70">
      <w:r>
        <w:t xml:space="preserve">Студентка специальности 08.02.01 Строительство и эксплуатация зданий и сооружений ГБПОУ РО "Азовский гуманитарно-технический колледж", </w:t>
      </w:r>
      <w:proofErr w:type="spellStart"/>
      <w:r w:rsidRPr="00123C28">
        <w:rPr>
          <w:b/>
        </w:rPr>
        <w:t>Фаустова</w:t>
      </w:r>
      <w:proofErr w:type="spellEnd"/>
      <w:r w:rsidRPr="00123C28">
        <w:rPr>
          <w:b/>
        </w:rPr>
        <w:t xml:space="preserve"> Алина, стала серебряным призёром Регионального </w:t>
      </w:r>
      <w:r>
        <w:rPr>
          <w:b/>
        </w:rPr>
        <w:t xml:space="preserve">этапа </w:t>
      </w:r>
      <w:r w:rsidRPr="00123C28">
        <w:rPr>
          <w:b/>
        </w:rPr>
        <w:t>чемпионата профессионального мастерства "Профессионалы" Ростовской области</w:t>
      </w:r>
      <w:r>
        <w:t xml:space="preserve"> 2024 в компетенции "Сметное дело" (эксперт -наставник Гарнец О.С.). </w:t>
      </w:r>
    </w:p>
    <w:p w:rsidR="00365A70" w:rsidRPr="000C7149" w:rsidRDefault="00365A70" w:rsidP="00365A70">
      <w:r>
        <w:t>Чемпионаты способствуют профессиональному росту и развитию молодежи. В их проведении заинтересованы предприятия региона, которые оценивают деятельность конкурсантов и присматривают среди перспективных участников кадры для своих компаний.</w:t>
      </w:r>
    </w:p>
    <w:p w:rsidR="00FE1E96" w:rsidRDefault="00365A70">
      <w:bookmarkStart w:id="0" w:name="_GoBack"/>
      <w:r w:rsidRPr="00365A70">
        <w:rPr>
          <w:noProof/>
          <w:lang w:eastAsia="ru-RU"/>
        </w:rPr>
        <w:drawing>
          <wp:inline distT="0" distB="0" distL="0" distR="0">
            <wp:extent cx="5940425" cy="4197954"/>
            <wp:effectExtent l="0" t="0" r="3175" b="0"/>
            <wp:docPr id="1" name="Рисунок 1" descr="F:\РАБОТА\РАБОТА 2021-2022\Конкурсы 2023-2024\+Профессионалы 2024\Фотографии и отчеты\2  мес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РАБОТА 2021-2022\Конкурсы 2023-2024\+Профессионалы 2024\Фотографии и отчеты\2  мес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1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70"/>
    <w:rsid w:val="00365A70"/>
    <w:rsid w:val="00FE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A05E"/>
  <w15:chartTrackingRefBased/>
  <w15:docId w15:val="{18EF8061-311F-4657-9DA9-F62D55AB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2024-04-03T18:51:00Z</dcterms:created>
  <dcterms:modified xsi:type="dcterms:W3CDTF">2024-04-03T18:52:00Z</dcterms:modified>
</cp:coreProperties>
</file>